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5117" w14:textId="597E3BD1" w:rsidR="008A7480" w:rsidRDefault="002E5817">
      <w:pPr>
        <w:rPr>
          <w:lang w:val="et-EE"/>
        </w:rPr>
      </w:pPr>
      <w:r>
        <w:rPr>
          <w:lang w:val="et-EE"/>
        </w:rPr>
        <w:t>Vabariigi Valitsuse määruse eelnõu,,2027 aasta riikliku vanaduspensioni kehtestamine“</w:t>
      </w:r>
    </w:p>
    <w:p w14:paraId="074DF452" w14:textId="77777777" w:rsidR="002E5817" w:rsidRDefault="002E5817">
      <w:pPr>
        <w:rPr>
          <w:lang w:val="et-EE"/>
        </w:rPr>
      </w:pPr>
    </w:p>
    <w:p w14:paraId="7FE32A6C" w14:textId="776D1050" w:rsidR="002E5817" w:rsidRDefault="002E5817">
      <w:pPr>
        <w:rPr>
          <w:lang w:val="et-EE"/>
        </w:rPr>
      </w:pPr>
      <w:r>
        <w:rPr>
          <w:lang w:val="et-EE"/>
        </w:rPr>
        <w:t>ARVAMUS</w:t>
      </w:r>
    </w:p>
    <w:p w14:paraId="0D4DE183" w14:textId="7FE5C07B" w:rsidR="002E5817" w:rsidRDefault="002E5817">
      <w:pPr>
        <w:rPr>
          <w:lang w:val="et-EE"/>
        </w:rPr>
      </w:pPr>
    </w:p>
    <w:p w14:paraId="6BE61734" w14:textId="52AB994D" w:rsidR="005804E1" w:rsidRDefault="005804E1">
      <w:pPr>
        <w:rPr>
          <w:lang w:val="et-EE"/>
        </w:rPr>
      </w:pPr>
      <w:r>
        <w:rPr>
          <w:lang w:val="et-EE"/>
        </w:rPr>
        <w:t>Seletuskirja mõjuanalüüsis on viidatud rahandusministeeriumi prognoosile aastaks 2070. Olen näinud rahandusministeeriumi</w:t>
      </w:r>
      <w:r w:rsidR="00B21E0F">
        <w:rPr>
          <w:lang w:val="et-EE"/>
        </w:rPr>
        <w:t xml:space="preserve"> teist</w:t>
      </w:r>
      <w:r>
        <w:rPr>
          <w:lang w:val="et-EE"/>
        </w:rPr>
        <w:t xml:space="preserve"> prognoosi kah aastaks 2070. Nimelt selle prognoosi järgi </w:t>
      </w:r>
      <w:r w:rsidR="00B21E0F">
        <w:rPr>
          <w:lang w:val="et-EE"/>
        </w:rPr>
        <w:t>oleks</w:t>
      </w:r>
      <w:r>
        <w:rPr>
          <w:lang w:val="et-EE"/>
        </w:rPr>
        <w:t xml:space="preserve"> siis keskmine palk 11000 eurot. </w:t>
      </w:r>
      <w:r w:rsidR="00B21E0F">
        <w:rPr>
          <w:lang w:val="et-EE"/>
        </w:rPr>
        <w:t xml:space="preserve">Mis me selle teadmisega peaks tegema. </w:t>
      </w:r>
      <w:r>
        <w:rPr>
          <w:lang w:val="et-EE"/>
        </w:rPr>
        <w:t xml:space="preserve">Nagu saaks need prognoosid </w:t>
      </w:r>
      <w:r w:rsidR="00262F12">
        <w:rPr>
          <w:lang w:val="et-EE"/>
        </w:rPr>
        <w:t>olla mingiks adekvaatseks informatsiooniks otsuste tegemisel</w:t>
      </w:r>
      <w:r w:rsidR="00B21E0F">
        <w:rPr>
          <w:lang w:val="et-EE"/>
        </w:rPr>
        <w:t>?</w:t>
      </w:r>
    </w:p>
    <w:p w14:paraId="26E84B06" w14:textId="7A504CF7" w:rsidR="00007FE1" w:rsidRDefault="00262F12">
      <w:pPr>
        <w:rPr>
          <w:lang w:val="et-EE"/>
        </w:rPr>
      </w:pPr>
      <w:r>
        <w:rPr>
          <w:lang w:val="et-EE"/>
        </w:rPr>
        <w:t xml:space="preserve">Nimetatud </w:t>
      </w:r>
      <w:r w:rsidR="00B21E0F">
        <w:rPr>
          <w:lang w:val="et-EE"/>
        </w:rPr>
        <w:t>eelnõu seadustamisel</w:t>
      </w:r>
      <w:r>
        <w:rPr>
          <w:lang w:val="et-EE"/>
        </w:rPr>
        <w:t xml:space="preserve"> on suur sotsiaalne mõju. Selle otsuse tulemusel suureneb inimeste hulk, kes vanemaealiste diskrimineerimise tõttu tööturul(üldiselt kõigile teada), ei leia tööd ja ei ole veel ka pensionieas. Suureneb surve eelpensionile jäämiseks</w:t>
      </w:r>
      <w:r w:rsidR="00B21E0F">
        <w:rPr>
          <w:lang w:val="et-EE"/>
        </w:rPr>
        <w:t>,</w:t>
      </w:r>
      <w:r>
        <w:rPr>
          <w:lang w:val="et-EE"/>
        </w:rPr>
        <w:t xml:space="preserve"> samuti ka sotsiaaltoetuste vajadus. Eesti pensionärid on teatavasti paari viimase aasta andmetel kõige vaesemad Euroopa Liidus.</w:t>
      </w:r>
      <w:r w:rsidR="00007FE1">
        <w:rPr>
          <w:lang w:val="et-EE"/>
        </w:rPr>
        <w:t xml:space="preserve"> </w:t>
      </w:r>
      <w:r>
        <w:rPr>
          <w:lang w:val="et-EE"/>
        </w:rPr>
        <w:t>Meie pensionäride vaesus  ajab meid tööle nii ehk teisiti</w:t>
      </w:r>
      <w:r w:rsidR="00007FE1">
        <w:rPr>
          <w:lang w:val="et-EE"/>
        </w:rPr>
        <w:t xml:space="preserve">, kui </w:t>
      </w:r>
      <w:r w:rsidR="00B21E0F">
        <w:rPr>
          <w:lang w:val="et-EE"/>
        </w:rPr>
        <w:t>meid</w:t>
      </w:r>
      <w:r w:rsidR="00007FE1">
        <w:rPr>
          <w:lang w:val="et-EE"/>
        </w:rPr>
        <w:t xml:space="preserve"> vaid tööle võetaks. 25 % pensionäridest töötab juba praegu, et ots-otsaga kokku tulla. Missugune, võiks olla maksimaalne arv töötavaid pensionäre(võttes arvesse ka tervislikku seisundit) raske öelda.</w:t>
      </w:r>
    </w:p>
    <w:p w14:paraId="6711CF02" w14:textId="438DB586" w:rsidR="00262F12" w:rsidRDefault="00007FE1">
      <w:pPr>
        <w:rPr>
          <w:lang w:val="et-EE"/>
        </w:rPr>
      </w:pPr>
      <w:r>
        <w:rPr>
          <w:lang w:val="et-EE"/>
        </w:rPr>
        <w:t xml:space="preserve"> Kui võetaks ette midagi vanemaealiste  diskrimineerimise suhtes tööturul, paindliku täiendusõppe korraldamiseks piisavas mahus, siis oleks eeldu</w:t>
      </w:r>
      <w:r w:rsidR="00B21E0F">
        <w:rPr>
          <w:lang w:val="et-EE"/>
        </w:rPr>
        <w:t>si</w:t>
      </w:r>
      <w:r>
        <w:rPr>
          <w:lang w:val="et-EE"/>
        </w:rPr>
        <w:t xml:space="preserve"> pensioniea teema käsitlemiseks.</w:t>
      </w:r>
      <w:r w:rsidR="00B21E0F">
        <w:rPr>
          <w:lang w:val="et-EE"/>
        </w:rPr>
        <w:t xml:space="preserve"> Praegu </w:t>
      </w:r>
      <w:r w:rsidR="00115560">
        <w:rPr>
          <w:lang w:val="et-EE"/>
        </w:rPr>
        <w:t>a</w:t>
      </w:r>
      <w:r w:rsidR="00B21E0F">
        <w:rPr>
          <w:lang w:val="et-EE"/>
        </w:rPr>
        <w:t>ga vaadeldavas perspektiivis</w:t>
      </w:r>
      <w:r w:rsidR="00115560">
        <w:rPr>
          <w:lang w:val="et-EE"/>
        </w:rPr>
        <w:t>,</w:t>
      </w:r>
      <w:r w:rsidR="00B21E0F">
        <w:rPr>
          <w:lang w:val="et-EE"/>
        </w:rPr>
        <w:t xml:space="preserve"> neid ei näe.</w:t>
      </w:r>
    </w:p>
    <w:p w14:paraId="05425B35" w14:textId="2E79B969" w:rsidR="00007FE1" w:rsidRDefault="00007FE1">
      <w:pPr>
        <w:rPr>
          <w:lang w:val="et-EE"/>
        </w:rPr>
      </w:pPr>
      <w:r>
        <w:rPr>
          <w:lang w:val="et-EE"/>
        </w:rPr>
        <w:t>Pensioniea tõstmine praegustes tingimustes</w:t>
      </w:r>
      <w:r w:rsidR="00B21E0F">
        <w:rPr>
          <w:lang w:val="et-EE"/>
        </w:rPr>
        <w:t xml:space="preserve"> nii lühikeses perspektiivis oleks lubamatu ja survestaks inimesi jääma eelpensionile</w:t>
      </w:r>
      <w:r w:rsidR="00115560">
        <w:rPr>
          <w:lang w:val="et-EE"/>
        </w:rPr>
        <w:t>, mis tekitaks vaesust juurde.</w:t>
      </w:r>
    </w:p>
    <w:p w14:paraId="49417514" w14:textId="77777777" w:rsidR="00B21E0F" w:rsidRDefault="00B21E0F">
      <w:pPr>
        <w:rPr>
          <w:lang w:val="et-EE"/>
        </w:rPr>
      </w:pPr>
    </w:p>
    <w:p w14:paraId="6C1C577F" w14:textId="798FEBB9" w:rsidR="00B21E0F" w:rsidRDefault="00B21E0F">
      <w:pPr>
        <w:rPr>
          <w:lang w:val="et-EE"/>
        </w:rPr>
      </w:pPr>
      <w:r>
        <w:rPr>
          <w:lang w:val="et-EE"/>
        </w:rPr>
        <w:t>Andres Ergma</w:t>
      </w:r>
    </w:p>
    <w:p w14:paraId="45FF06AF" w14:textId="01855B50" w:rsidR="00B21E0F" w:rsidRDefault="00B21E0F">
      <w:pPr>
        <w:rPr>
          <w:lang w:val="et-EE"/>
        </w:rPr>
      </w:pPr>
      <w:r>
        <w:rPr>
          <w:lang w:val="et-EE"/>
        </w:rPr>
        <w:t>juhatuse esimees</w:t>
      </w:r>
    </w:p>
    <w:p w14:paraId="0CF31946" w14:textId="740CAD41" w:rsidR="00B21E0F" w:rsidRPr="002E5817" w:rsidRDefault="00B21E0F">
      <w:pPr>
        <w:rPr>
          <w:lang w:val="et-EE"/>
        </w:rPr>
      </w:pPr>
      <w:r>
        <w:rPr>
          <w:lang w:val="et-EE"/>
        </w:rPr>
        <w:t>Eesti Pensionäride Ühenduste Liit</w:t>
      </w:r>
    </w:p>
    <w:sectPr w:rsidR="00B21E0F" w:rsidRPr="002E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17"/>
    <w:rsid w:val="00007FE1"/>
    <w:rsid w:val="00115560"/>
    <w:rsid w:val="00262F12"/>
    <w:rsid w:val="002E5817"/>
    <w:rsid w:val="005804E1"/>
    <w:rsid w:val="008A7480"/>
    <w:rsid w:val="009A2659"/>
    <w:rsid w:val="00B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0650"/>
  <w15:chartTrackingRefBased/>
  <w15:docId w15:val="{31C89DCC-C20C-4C61-95EB-82C9A9B2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cp:keywords/>
  <dc:description/>
  <cp:lastModifiedBy>Andres Ergma</cp:lastModifiedBy>
  <cp:revision>3</cp:revision>
  <dcterms:created xsi:type="dcterms:W3CDTF">2024-10-15T08:09:00Z</dcterms:created>
  <dcterms:modified xsi:type="dcterms:W3CDTF">2024-10-15T08:51:00Z</dcterms:modified>
</cp:coreProperties>
</file>